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A9B" w:rsidRDefault="001A1A9B" w:rsidP="001A1A9B">
      <w:pPr>
        <w:pStyle w:val="Heading1"/>
        <w:jc w:val="left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>Annexure-‘B’</w:t>
      </w:r>
    </w:p>
    <w:p w:rsidR="001A1A9B" w:rsidRPr="00C25D8A" w:rsidRDefault="001A1A9B" w:rsidP="001A1A9B"/>
    <w:p w:rsidR="001A1A9B" w:rsidRDefault="001A1A9B" w:rsidP="001A1A9B">
      <w:pPr>
        <w:pStyle w:val="Heading1"/>
        <w:rPr>
          <w:rFonts w:ascii="Verdana" w:hAnsi="Verdana"/>
          <w:sz w:val="26"/>
          <w:szCs w:val="16"/>
        </w:rPr>
      </w:pPr>
      <w:r>
        <w:rPr>
          <w:rFonts w:ascii="Verdana" w:hAnsi="Verdana"/>
          <w:sz w:val="26"/>
          <w:szCs w:val="16"/>
        </w:rPr>
        <w:t>NTPC-SAIL POWER COMPANY LIMITED</w:t>
      </w:r>
    </w:p>
    <w:p w:rsidR="001A1A9B" w:rsidRDefault="001A1A9B" w:rsidP="001A1A9B">
      <w:pPr>
        <w:pStyle w:val="PlainText"/>
        <w:jc w:val="center"/>
        <w:rPr>
          <w:rFonts w:ascii="Verdana" w:eastAsia="MS Mincho" w:hAnsi="Verdana"/>
          <w:b/>
          <w:bCs/>
          <w:i/>
          <w:iCs/>
          <w:sz w:val="16"/>
          <w:szCs w:val="16"/>
        </w:rPr>
      </w:pPr>
      <w:r>
        <w:rPr>
          <w:rFonts w:ascii="Verdana" w:eastAsia="MS Mincho" w:hAnsi="Verdana"/>
          <w:b/>
          <w:bCs/>
          <w:i/>
          <w:iCs/>
          <w:sz w:val="16"/>
          <w:szCs w:val="16"/>
        </w:rPr>
        <w:t>(A Joint Venture of NTPC &amp; SAIL)</w:t>
      </w:r>
    </w:p>
    <w:p w:rsidR="001A1A9B" w:rsidRDefault="001A1A9B" w:rsidP="001A1A9B">
      <w:pPr>
        <w:pStyle w:val="PlainText"/>
        <w:jc w:val="center"/>
        <w:rPr>
          <w:rFonts w:ascii="Verdana" w:eastAsia="MS Mincho" w:hAnsi="Verdana"/>
          <w:b/>
          <w:bCs/>
          <w:sz w:val="16"/>
          <w:szCs w:val="16"/>
        </w:rPr>
      </w:pPr>
      <w:r>
        <w:rPr>
          <w:rFonts w:ascii="Verdana" w:eastAsia="MS Mincho" w:hAnsi="Verdana"/>
          <w:b/>
          <w:bCs/>
          <w:sz w:val="16"/>
          <w:szCs w:val="16"/>
        </w:rPr>
        <w:t>CPP-II, Administrative Building</w:t>
      </w:r>
    </w:p>
    <w:p w:rsidR="001A1A9B" w:rsidRDefault="001A1A9B" w:rsidP="001A1A9B">
      <w:pPr>
        <w:pStyle w:val="PlainText"/>
        <w:jc w:val="center"/>
        <w:rPr>
          <w:rFonts w:ascii="Verdana" w:eastAsia="MS Mincho" w:hAnsi="Verdana"/>
          <w:b/>
          <w:bCs/>
          <w:sz w:val="16"/>
          <w:szCs w:val="16"/>
        </w:rPr>
      </w:pPr>
      <w:r>
        <w:rPr>
          <w:rFonts w:ascii="Verdana" w:eastAsia="MS Mincho" w:hAnsi="Verdana"/>
          <w:b/>
          <w:bCs/>
          <w:sz w:val="16"/>
          <w:szCs w:val="16"/>
        </w:rPr>
        <w:t>SAIL-RSP COMPLEX, ROURKELA-769011,</w:t>
      </w:r>
    </w:p>
    <w:p w:rsidR="001A1A9B" w:rsidRDefault="001A1A9B" w:rsidP="001A1A9B">
      <w:pPr>
        <w:pStyle w:val="PlainText"/>
        <w:jc w:val="center"/>
        <w:rPr>
          <w:rFonts w:ascii="Verdana" w:eastAsia="MS Mincho" w:hAnsi="Verdana"/>
          <w:b/>
          <w:bCs/>
          <w:sz w:val="16"/>
          <w:szCs w:val="16"/>
        </w:rPr>
      </w:pPr>
      <w:r>
        <w:rPr>
          <w:rFonts w:ascii="Verdana" w:eastAsia="MS Mincho" w:hAnsi="Verdana"/>
          <w:b/>
          <w:bCs/>
          <w:sz w:val="16"/>
          <w:szCs w:val="16"/>
        </w:rPr>
        <w:t>DISTRICT: SUNDERGARH (ODISHA)</w:t>
      </w:r>
    </w:p>
    <w:p w:rsidR="001A1A9B" w:rsidRDefault="001A1A9B" w:rsidP="001A1A9B">
      <w:pPr>
        <w:pStyle w:val="PlainText"/>
        <w:jc w:val="center"/>
        <w:rPr>
          <w:rFonts w:ascii="Verdana" w:eastAsia="MS Mincho" w:hAnsi="Verdana"/>
          <w:b/>
          <w:bCs/>
          <w:sz w:val="16"/>
          <w:szCs w:val="16"/>
        </w:rPr>
      </w:pPr>
      <w:r>
        <w:rPr>
          <w:rFonts w:ascii="Verdana" w:eastAsia="MS Mincho" w:hAnsi="Verdana"/>
          <w:b/>
          <w:bCs/>
          <w:sz w:val="16"/>
          <w:szCs w:val="16"/>
        </w:rPr>
        <w:t>Ph. 2520644/2510355, Fax – 0661–2513179</w:t>
      </w:r>
    </w:p>
    <w:p w:rsidR="001A1A9B" w:rsidRDefault="001A1A9B" w:rsidP="001A1A9B">
      <w:pPr>
        <w:pStyle w:val="PlainText"/>
        <w:jc w:val="center"/>
        <w:rPr>
          <w:rFonts w:ascii="Verdana" w:eastAsia="MS Mincho" w:hAnsi="Verdana"/>
          <w:b/>
          <w:bCs/>
          <w:sz w:val="16"/>
          <w:szCs w:val="16"/>
        </w:rPr>
      </w:pPr>
      <w:r>
        <w:rPr>
          <w:rFonts w:ascii="Verdana" w:eastAsia="MS Mincho" w:hAnsi="Verdana"/>
          <w:b/>
          <w:bCs/>
          <w:sz w:val="16"/>
          <w:szCs w:val="16"/>
        </w:rPr>
        <w:t>(Contract &amp; Materials Department)</w:t>
      </w:r>
    </w:p>
    <w:p w:rsidR="001A1A9B" w:rsidRDefault="001A1A9B" w:rsidP="001A1A9B">
      <w:pPr>
        <w:pStyle w:val="PlainText"/>
        <w:jc w:val="center"/>
        <w:rPr>
          <w:rFonts w:ascii="Verdana" w:eastAsia="MS Mincho" w:hAnsi="Verdana"/>
          <w:b/>
          <w:sz w:val="16"/>
          <w:szCs w:val="16"/>
        </w:rPr>
      </w:pPr>
    </w:p>
    <w:p w:rsidR="001A1A9B" w:rsidRPr="002D67ED" w:rsidRDefault="001A1A9B" w:rsidP="001A1A9B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2D67ED">
        <w:rPr>
          <w:rFonts w:ascii="Verdana" w:hAnsi="Verdana"/>
          <w:b/>
          <w:sz w:val="20"/>
          <w:szCs w:val="20"/>
          <w:u w:val="single"/>
        </w:rPr>
        <w:t>Corrigendum No.</w:t>
      </w:r>
      <w:r w:rsidR="00D67111">
        <w:rPr>
          <w:rFonts w:ascii="Verdana" w:hAnsi="Verdana"/>
          <w:b/>
          <w:sz w:val="20"/>
          <w:szCs w:val="20"/>
          <w:u w:val="single"/>
        </w:rPr>
        <w:t>2</w:t>
      </w:r>
      <w:r w:rsidRPr="002D67ED">
        <w:rPr>
          <w:rFonts w:ascii="Verdana" w:hAnsi="Verdana"/>
          <w:b/>
          <w:sz w:val="20"/>
          <w:szCs w:val="20"/>
          <w:u w:val="single"/>
        </w:rPr>
        <w:t xml:space="preserve"> to NIT NO.NSPCL/ROURKELA/</w:t>
      </w:r>
      <w:r w:rsidR="00E76307">
        <w:rPr>
          <w:rFonts w:ascii="Verdana" w:hAnsi="Verdana"/>
          <w:b/>
          <w:sz w:val="20"/>
          <w:szCs w:val="20"/>
          <w:u w:val="single"/>
        </w:rPr>
        <w:t>1</w:t>
      </w:r>
      <w:r w:rsidR="00F27F54">
        <w:rPr>
          <w:rFonts w:ascii="Verdana" w:hAnsi="Verdana"/>
          <w:b/>
          <w:sz w:val="20"/>
          <w:szCs w:val="20"/>
          <w:u w:val="single"/>
        </w:rPr>
        <w:t>9</w:t>
      </w:r>
      <w:r w:rsidR="00E76307">
        <w:rPr>
          <w:rFonts w:ascii="Verdana" w:hAnsi="Verdana"/>
          <w:b/>
          <w:sz w:val="20"/>
          <w:szCs w:val="20"/>
          <w:u w:val="single"/>
        </w:rPr>
        <w:t>-</w:t>
      </w:r>
      <w:r w:rsidR="00F27F54">
        <w:rPr>
          <w:rFonts w:ascii="Verdana" w:hAnsi="Verdana"/>
          <w:b/>
          <w:sz w:val="20"/>
          <w:szCs w:val="20"/>
          <w:u w:val="single"/>
        </w:rPr>
        <w:t>20</w:t>
      </w:r>
      <w:r w:rsidRPr="002D67ED">
        <w:rPr>
          <w:rFonts w:ascii="Verdana" w:hAnsi="Verdana"/>
          <w:b/>
          <w:sz w:val="20"/>
          <w:szCs w:val="20"/>
          <w:u w:val="single"/>
        </w:rPr>
        <w:t>/0</w:t>
      </w:r>
      <w:r w:rsidR="00370BD0">
        <w:rPr>
          <w:rFonts w:ascii="Verdana" w:hAnsi="Verdana"/>
          <w:b/>
          <w:sz w:val="20"/>
          <w:szCs w:val="20"/>
          <w:u w:val="single"/>
        </w:rPr>
        <w:t>4</w:t>
      </w:r>
      <w:r w:rsidRPr="002D67ED">
        <w:rPr>
          <w:rFonts w:ascii="Verdana" w:hAnsi="Verdana"/>
          <w:b/>
          <w:sz w:val="20"/>
          <w:szCs w:val="20"/>
        </w:rPr>
        <w:t xml:space="preserve">, </w:t>
      </w:r>
      <w:r w:rsidR="004D280D">
        <w:rPr>
          <w:rFonts w:ascii="Verdana" w:hAnsi="Verdana"/>
          <w:b/>
          <w:sz w:val="20"/>
          <w:szCs w:val="20"/>
        </w:rPr>
        <w:t xml:space="preserve"> </w:t>
      </w:r>
      <w:r w:rsidR="00E76307">
        <w:rPr>
          <w:rFonts w:ascii="Verdana" w:hAnsi="Verdana"/>
          <w:b/>
          <w:sz w:val="20"/>
          <w:szCs w:val="20"/>
        </w:rPr>
        <w:t xml:space="preserve">      </w:t>
      </w:r>
      <w:r w:rsidR="004D280D">
        <w:rPr>
          <w:rFonts w:ascii="Verdana" w:hAnsi="Verdana"/>
          <w:b/>
          <w:sz w:val="20"/>
          <w:szCs w:val="20"/>
        </w:rPr>
        <w:t xml:space="preserve">     </w:t>
      </w:r>
      <w:r>
        <w:rPr>
          <w:rFonts w:ascii="Verdana" w:hAnsi="Verdana"/>
          <w:b/>
          <w:sz w:val="20"/>
          <w:szCs w:val="20"/>
          <w:u w:val="single"/>
        </w:rPr>
        <w:t>Dated.</w:t>
      </w:r>
      <w:r w:rsidR="00F27F54">
        <w:rPr>
          <w:rFonts w:ascii="Verdana" w:hAnsi="Verdana"/>
          <w:b/>
          <w:sz w:val="20"/>
          <w:szCs w:val="20"/>
          <w:u w:val="single"/>
        </w:rPr>
        <w:t>09</w:t>
      </w:r>
      <w:r w:rsidR="00E76307">
        <w:rPr>
          <w:rFonts w:ascii="Verdana" w:hAnsi="Verdana"/>
          <w:b/>
          <w:sz w:val="20"/>
          <w:szCs w:val="20"/>
          <w:u w:val="single"/>
        </w:rPr>
        <w:t>.0</w:t>
      </w:r>
      <w:r w:rsidR="00F27F54">
        <w:rPr>
          <w:rFonts w:ascii="Verdana" w:hAnsi="Verdana"/>
          <w:b/>
          <w:sz w:val="20"/>
          <w:szCs w:val="20"/>
          <w:u w:val="single"/>
        </w:rPr>
        <w:t>9</w:t>
      </w:r>
      <w:r w:rsidR="004D280D">
        <w:rPr>
          <w:rFonts w:ascii="Verdana" w:hAnsi="Verdana"/>
          <w:b/>
          <w:sz w:val="20"/>
          <w:szCs w:val="20"/>
          <w:u w:val="single"/>
        </w:rPr>
        <w:t>.201</w:t>
      </w:r>
      <w:r w:rsidR="00F27F54">
        <w:rPr>
          <w:rFonts w:ascii="Verdana" w:hAnsi="Verdana"/>
          <w:b/>
          <w:sz w:val="20"/>
          <w:szCs w:val="20"/>
          <w:u w:val="single"/>
        </w:rPr>
        <w:t>9</w:t>
      </w:r>
    </w:p>
    <w:p w:rsidR="00892C24" w:rsidRDefault="001A1A9B" w:rsidP="001A1A9B">
      <w:pPr>
        <w:ind w:left="7200" w:firstLine="27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</w:t>
      </w:r>
      <w:r w:rsidRPr="002D67ED">
        <w:rPr>
          <w:rFonts w:ascii="Verdana" w:hAnsi="Verdana"/>
          <w:sz w:val="20"/>
          <w:szCs w:val="20"/>
        </w:rPr>
        <w:t>Dt.</w:t>
      </w:r>
      <w:r w:rsidR="004F5CA5">
        <w:rPr>
          <w:rFonts w:ascii="Verdana" w:hAnsi="Verdana"/>
          <w:sz w:val="20"/>
          <w:szCs w:val="20"/>
        </w:rPr>
        <w:t>11.10</w:t>
      </w:r>
      <w:r w:rsidRPr="002D67ED">
        <w:rPr>
          <w:rFonts w:ascii="Verdana" w:hAnsi="Verdana"/>
          <w:sz w:val="20"/>
          <w:szCs w:val="20"/>
        </w:rPr>
        <w:t>.201</w:t>
      </w:r>
      <w:r w:rsidR="00F27F54">
        <w:rPr>
          <w:rFonts w:ascii="Verdana" w:hAnsi="Verdana"/>
          <w:sz w:val="20"/>
          <w:szCs w:val="20"/>
        </w:rPr>
        <w:t>9</w:t>
      </w:r>
      <w:r w:rsidRPr="002D67ED">
        <w:rPr>
          <w:rFonts w:ascii="Verdana" w:hAnsi="Verdana"/>
          <w:sz w:val="20"/>
          <w:szCs w:val="20"/>
        </w:rPr>
        <w:t>.</w:t>
      </w:r>
    </w:p>
    <w:p w:rsidR="00B339EC" w:rsidRDefault="00B339EC" w:rsidP="00B339EC">
      <w:pPr>
        <w:ind w:right="450"/>
        <w:jc w:val="both"/>
      </w:pPr>
      <w:r w:rsidRPr="002D67ED">
        <w:rPr>
          <w:rFonts w:ascii="Verdana" w:hAnsi="Verdana"/>
          <w:sz w:val="20"/>
          <w:szCs w:val="20"/>
        </w:rPr>
        <w:t>Bidder’s attention is drawn to notice inviting tender (NIT) NO.NSPCL/ROURKELA/</w:t>
      </w:r>
      <w:r>
        <w:rPr>
          <w:rFonts w:ascii="Verdana" w:hAnsi="Verdana"/>
          <w:sz w:val="20"/>
          <w:szCs w:val="20"/>
        </w:rPr>
        <w:t>1</w:t>
      </w:r>
      <w:r w:rsidR="00E76307">
        <w:rPr>
          <w:rFonts w:ascii="Verdana" w:hAnsi="Verdana"/>
          <w:sz w:val="20"/>
          <w:szCs w:val="20"/>
        </w:rPr>
        <w:t>9</w:t>
      </w:r>
      <w:r w:rsidR="00F27F54">
        <w:rPr>
          <w:rFonts w:ascii="Verdana" w:hAnsi="Verdana"/>
          <w:sz w:val="20"/>
          <w:szCs w:val="20"/>
        </w:rPr>
        <w:t>-20</w:t>
      </w:r>
      <w:r>
        <w:rPr>
          <w:rFonts w:ascii="Verdana" w:hAnsi="Verdana"/>
          <w:sz w:val="20"/>
          <w:szCs w:val="20"/>
        </w:rPr>
        <w:t>/0</w:t>
      </w:r>
      <w:r w:rsidR="00370BD0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, DATE: </w:t>
      </w:r>
      <w:r w:rsidR="00F27F54">
        <w:rPr>
          <w:rFonts w:ascii="Verdana" w:hAnsi="Verdana"/>
          <w:sz w:val="20"/>
          <w:szCs w:val="20"/>
        </w:rPr>
        <w:t>09.09.2019</w:t>
      </w:r>
      <w:r w:rsidRPr="002D67ED">
        <w:rPr>
          <w:rFonts w:ascii="Verdana" w:hAnsi="Verdana"/>
          <w:sz w:val="20"/>
          <w:szCs w:val="20"/>
        </w:rPr>
        <w:t>, for the following package at NSPCL, Rourkela.</w:t>
      </w:r>
      <w:r w:rsidR="00FA2B94">
        <w:rPr>
          <w:rFonts w:ascii="Verdana" w:hAnsi="Verdana"/>
          <w:sz w:val="20"/>
          <w:szCs w:val="20"/>
        </w:rPr>
        <w:t xml:space="preserve"> </w:t>
      </w:r>
      <w:r w:rsidRPr="002D67ED">
        <w:rPr>
          <w:rFonts w:ascii="Verdana" w:hAnsi="Verdana"/>
          <w:b/>
          <w:sz w:val="20"/>
          <w:szCs w:val="20"/>
        </w:rPr>
        <w:t xml:space="preserve">The </w:t>
      </w:r>
      <w:r>
        <w:rPr>
          <w:rFonts w:ascii="Verdana" w:hAnsi="Verdana"/>
          <w:b/>
          <w:sz w:val="20"/>
          <w:szCs w:val="20"/>
        </w:rPr>
        <w:t xml:space="preserve">date of </w:t>
      </w:r>
      <w:proofErr w:type="spellStart"/>
      <w:r w:rsidR="004D280D">
        <w:rPr>
          <w:rFonts w:ascii="Verdana" w:hAnsi="Verdana"/>
          <w:b/>
          <w:sz w:val="20"/>
          <w:szCs w:val="20"/>
        </w:rPr>
        <w:t>sell</w:t>
      </w:r>
      <w:proofErr w:type="spellEnd"/>
      <w:r w:rsidR="004D280D">
        <w:rPr>
          <w:rFonts w:ascii="Verdana" w:hAnsi="Verdana"/>
          <w:b/>
          <w:sz w:val="20"/>
          <w:szCs w:val="20"/>
        </w:rPr>
        <w:t xml:space="preserve"> of Bid &amp; </w:t>
      </w:r>
      <w:r>
        <w:rPr>
          <w:rFonts w:ascii="Verdana" w:hAnsi="Verdana"/>
          <w:b/>
          <w:sz w:val="20"/>
          <w:szCs w:val="20"/>
        </w:rPr>
        <w:t xml:space="preserve">technical BOD </w:t>
      </w:r>
      <w:r w:rsidRPr="002D67ED">
        <w:rPr>
          <w:rFonts w:ascii="Verdana" w:hAnsi="Verdana"/>
          <w:b/>
          <w:sz w:val="20"/>
          <w:szCs w:val="20"/>
        </w:rPr>
        <w:t>is hereby revised as mentioned below:</w:t>
      </w:r>
    </w:p>
    <w:tbl>
      <w:tblPr>
        <w:tblStyle w:val="TableGrid"/>
        <w:tblW w:w="14664" w:type="dxa"/>
        <w:tblInd w:w="-522" w:type="dxa"/>
        <w:tblLayout w:type="fixed"/>
        <w:tblLook w:val="04A0"/>
      </w:tblPr>
      <w:tblGrid>
        <w:gridCol w:w="2473"/>
        <w:gridCol w:w="706"/>
        <w:gridCol w:w="1982"/>
        <w:gridCol w:w="1984"/>
        <w:gridCol w:w="1140"/>
        <w:gridCol w:w="986"/>
        <w:gridCol w:w="857"/>
        <w:gridCol w:w="1559"/>
        <w:gridCol w:w="992"/>
        <w:gridCol w:w="1985"/>
      </w:tblGrid>
      <w:tr w:rsidR="00F27F54" w:rsidTr="00F27F54">
        <w:trPr>
          <w:trHeight w:val="574"/>
        </w:trPr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27F54" w:rsidRDefault="00F27F54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Download Icon</w:t>
            </w:r>
          </w:p>
          <w:p w:rsidR="00F27F54" w:rsidRDefault="00F27F54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(For downloading Detailed NIT/NIEA/NIEOI/</w:t>
            </w:r>
          </w:p>
          <w:p w:rsidR="00F27F54" w:rsidRDefault="00F27F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18"/>
              </w:rPr>
              <w:t>Corrigendum etc)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27F54" w:rsidRDefault="00F27F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Tender No.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27F54" w:rsidRDefault="00F27F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Name of Package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27F54" w:rsidRDefault="00F27F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IFB/NIT/NIEA/NIEOI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27F54" w:rsidRDefault="00F27F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Notice Type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27F54" w:rsidRDefault="00F27F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Type of Bidding (DCB/ICB)</w:t>
            </w:r>
          </w:p>
          <w:p w:rsidR="00F27F54" w:rsidRDefault="00F27F5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27F54" w:rsidRDefault="00F27F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Bidding Document  Sale Period ( Revised)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27F54" w:rsidRDefault="00F27F54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Sch</w:t>
            </w:r>
            <w:proofErr w:type="spellEnd"/>
            <w:r>
              <w:rPr>
                <w:b/>
              </w:rPr>
              <w:t xml:space="preserve">  Tech Bid Opening Date  (Revised)</w:t>
            </w:r>
            <w:bookmarkStart w:id="0" w:name="_GoBack"/>
            <w:bookmarkEnd w:id="0"/>
          </w:p>
        </w:tc>
      </w:tr>
      <w:tr w:rsidR="00F27F54" w:rsidTr="00F27F54">
        <w:trPr>
          <w:trHeight w:val="694"/>
        </w:trPr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Default="00F27F54">
            <w:pPr>
              <w:spacing w:after="0" w:line="240" w:lineRule="auto"/>
              <w:rPr>
                <w:b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Default="00F27F54">
            <w:pPr>
              <w:spacing w:after="0" w:line="240" w:lineRule="auto"/>
              <w:rPr>
                <w:b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Default="00F27F54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27F54" w:rsidRDefault="00F27F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Ref no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27F54" w:rsidRDefault="00F27F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Default="00F27F54">
            <w:pPr>
              <w:spacing w:after="0" w:line="240" w:lineRule="auto"/>
              <w:rPr>
                <w:b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Default="00F27F54">
            <w:pPr>
              <w:spacing w:after="0" w:line="240" w:lineRule="auto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27F54" w:rsidRDefault="00F27F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Start Date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27F54" w:rsidRDefault="00F27F5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Close Date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Default="00F27F54">
            <w:pPr>
              <w:spacing w:after="0" w:line="240" w:lineRule="auto"/>
              <w:rPr>
                <w:b/>
              </w:rPr>
            </w:pPr>
          </w:p>
        </w:tc>
      </w:tr>
      <w:tr w:rsidR="00F27F54" w:rsidTr="00F27F54">
        <w:trPr>
          <w:trHeight w:val="1817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Default="00A17435">
            <w:pPr>
              <w:spacing w:after="0" w:line="240" w:lineRule="auto"/>
              <w:jc w:val="center"/>
            </w:pPr>
            <w:r>
              <w:pict>
                <v:roundrect id="Rounded Rectangle 3" o:spid="_x0000_s1029" style="position:absolute;left:0;text-align:left;margin-left:-3.9pt;margin-top:-6pt;width:104.7pt;height:72.1pt;z-index:251662336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" fillcolor="#4f81bd [3204]" strokecolor="#f2f2f2 [3041]" strokeweight="3pt">
                  <v:shadow on="t" type="perspective" color="#243f60 [1604]" opacity=".5" offset="1pt" offset2="-1pt"/>
                  <v:textbox style="mso-next-textbox:#Rounded Rectangle 3">
                    <w:txbxContent>
                      <w:p w:rsidR="00F27F54" w:rsidRDefault="00F27F54" w:rsidP="00892C24">
                        <w:pPr>
                          <w:rPr>
                            <w:b/>
                            <w:color w:val="FFFFFF" w:themeColor="background1"/>
                            <w:sz w:val="18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18"/>
                          </w:rPr>
                          <w:t xml:space="preserve">Corrigendum to NIT </w:t>
                        </w:r>
                        <w:proofErr w:type="spellStart"/>
                        <w:r>
                          <w:rPr>
                            <w:b/>
                            <w:color w:val="FFFFFF" w:themeColor="background1"/>
                            <w:sz w:val="18"/>
                          </w:rPr>
                          <w:t>No.NSPCL</w:t>
                        </w:r>
                        <w:proofErr w:type="spellEnd"/>
                        <w:r>
                          <w:rPr>
                            <w:b/>
                            <w:color w:val="FFFFFF" w:themeColor="background1"/>
                            <w:sz w:val="18"/>
                          </w:rPr>
                          <w:t>/ROURKELA/19-20/0</w:t>
                        </w:r>
                        <w:r w:rsidR="00370BD0">
                          <w:rPr>
                            <w:b/>
                            <w:color w:val="FFFFFF" w:themeColor="background1"/>
                            <w:sz w:val="18"/>
                          </w:rPr>
                          <w:t>4</w:t>
                        </w:r>
                        <w:r>
                          <w:rPr>
                            <w:b/>
                            <w:color w:val="FFFFFF" w:themeColor="background1"/>
                            <w:sz w:val="18"/>
                          </w:rPr>
                          <w:t>, Dtd.09.09.2019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Pr="001A1A9B" w:rsidRDefault="00F27F54" w:rsidP="00370BD0">
            <w:pPr>
              <w:spacing w:after="0" w:line="240" w:lineRule="auto"/>
              <w:jc w:val="center"/>
              <w:rPr>
                <w:rFonts w:ascii="Verdana" w:hAnsi="Verdana"/>
                <w:color w:val="C6D9F1" w:themeColor="text2" w:themeTint="33"/>
              </w:rPr>
            </w:pPr>
            <w:r>
              <w:rPr>
                <w:rFonts w:ascii="Verdana" w:hAnsi="Verdana"/>
                <w:sz w:val="16"/>
                <w:szCs w:val="16"/>
              </w:rPr>
              <w:t>191404</w:t>
            </w:r>
            <w:r w:rsidR="00370BD0">
              <w:rPr>
                <w:rFonts w:ascii="Verdana" w:hAnsi="Verdana"/>
                <w:sz w:val="16"/>
                <w:szCs w:val="16"/>
              </w:rPr>
              <w:t>0</w:t>
            </w:r>
            <w:r w:rsidRPr="001A1A9B">
              <w:rPr>
                <w:rFonts w:ascii="Verdana" w:eastAsia="Calibri" w:hAnsi="Verdana"/>
                <w:bCs/>
                <w:color w:val="C6D9F1" w:themeColor="text2" w:themeTint="33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Pr="00E76307" w:rsidRDefault="00F27F54" w:rsidP="00370BD0">
            <w:pPr>
              <w:spacing w:after="0" w:line="240" w:lineRule="auto"/>
              <w:ind w:right="-77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370BD0">
              <w:rPr>
                <w:rFonts w:ascii="Verdana" w:hAnsi="Verdana"/>
                <w:bCs/>
                <w:sz w:val="18"/>
                <w:szCs w:val="18"/>
              </w:rPr>
              <w:t xml:space="preserve">Cooling Water Treatment at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 NSPCL Rourkela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Pr="001A1A9B" w:rsidRDefault="00F27F54" w:rsidP="00370BD0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NSPCL/ROURKELA/19-20</w:t>
            </w:r>
            <w:r w:rsidRPr="001A1A9B">
              <w:rPr>
                <w:rFonts w:eastAsia="Calibri"/>
                <w:bCs/>
                <w:color w:val="000000" w:themeColor="text1"/>
              </w:rPr>
              <w:t>/0</w:t>
            </w:r>
            <w:r w:rsidR="00370BD0">
              <w:rPr>
                <w:rFonts w:eastAsia="Calibri"/>
                <w:bCs/>
                <w:color w:val="000000" w:themeColor="text1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Pr="001A1A9B" w:rsidRDefault="00F27F5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09.09.2019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Pr="001A1A9B" w:rsidRDefault="00F27F5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Corrigendum to </w:t>
            </w:r>
            <w:r w:rsidRPr="001A1A9B">
              <w:rPr>
                <w:color w:val="000000" w:themeColor="text1"/>
              </w:rPr>
              <w:t>NIT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Pr="001A1A9B" w:rsidRDefault="00F27F5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A1A9B">
              <w:rPr>
                <w:color w:val="000000" w:themeColor="text1"/>
              </w:rPr>
              <w:t>DCB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Pr="001A1A9B" w:rsidRDefault="00F27F54" w:rsidP="00D6711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 w:cs="Times New Roman"/>
                <w:bCs/>
                <w:color w:val="000000" w:themeColor="text1"/>
                <w:lang w:val="en-US"/>
              </w:rPr>
              <w:t>1</w:t>
            </w:r>
            <w:r w:rsidR="00D67111">
              <w:rPr>
                <w:rFonts w:eastAsia="Times New Roman" w:cs="Times New Roman"/>
                <w:bCs/>
                <w:color w:val="000000" w:themeColor="text1"/>
                <w:lang w:val="en-US"/>
              </w:rPr>
              <w:t>1</w:t>
            </w:r>
            <w:r>
              <w:rPr>
                <w:rFonts w:eastAsia="Times New Roman" w:cs="Times New Roman"/>
                <w:bCs/>
                <w:color w:val="000000" w:themeColor="text1"/>
                <w:lang w:val="en-US"/>
              </w:rPr>
              <w:t>.</w:t>
            </w:r>
            <w:r w:rsidR="004F5CA5">
              <w:rPr>
                <w:rFonts w:eastAsia="Times New Roman" w:cs="Times New Roman"/>
                <w:bCs/>
                <w:color w:val="000000" w:themeColor="text1"/>
                <w:lang w:val="en-US"/>
              </w:rPr>
              <w:t>0</w:t>
            </w:r>
            <w:r w:rsidR="00D67111">
              <w:rPr>
                <w:rFonts w:eastAsia="Times New Roman" w:cs="Times New Roman"/>
                <w:bCs/>
                <w:color w:val="000000" w:themeColor="text1"/>
                <w:lang w:val="en-US"/>
              </w:rPr>
              <w:t>9</w:t>
            </w:r>
            <w:r>
              <w:rPr>
                <w:rFonts w:eastAsia="Times New Roman" w:cs="Times New Roman"/>
                <w:bCs/>
                <w:color w:val="000000" w:themeColor="text1"/>
                <w:lang w:val="en-US"/>
              </w:rPr>
              <w:t>.2019</w:t>
            </w:r>
            <w:r w:rsidRPr="001A1A9B">
              <w:rPr>
                <w:rFonts w:eastAsia="Times New Roman" w:cs="Times New Roman"/>
                <w:bCs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F54" w:rsidRPr="001A1A9B" w:rsidRDefault="00D67111" w:rsidP="00D67111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="00F27F54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10</w:t>
            </w:r>
            <w:r w:rsidR="00F27F54">
              <w:rPr>
                <w:color w:val="000000" w:themeColor="text1"/>
              </w:rPr>
              <w:t>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54" w:rsidRDefault="00F27F54" w:rsidP="00D7451A">
            <w:pPr>
              <w:spacing w:after="0" w:line="240" w:lineRule="auto"/>
              <w:ind w:left="-55" w:right="-107"/>
              <w:jc w:val="center"/>
              <w:rPr>
                <w:color w:val="000000" w:themeColor="text1"/>
              </w:rPr>
            </w:pPr>
          </w:p>
          <w:p w:rsidR="00F27F54" w:rsidRDefault="00F27F54" w:rsidP="00D7451A">
            <w:pPr>
              <w:spacing w:after="0" w:line="240" w:lineRule="auto"/>
              <w:ind w:left="-55" w:right="-107"/>
              <w:jc w:val="center"/>
              <w:rPr>
                <w:color w:val="000000" w:themeColor="text1"/>
              </w:rPr>
            </w:pPr>
          </w:p>
          <w:p w:rsidR="00F27F54" w:rsidRPr="00D7451A" w:rsidRDefault="001B48DA" w:rsidP="00370BD0">
            <w:pPr>
              <w:spacing w:after="0" w:line="240" w:lineRule="auto"/>
              <w:ind w:left="-55" w:right="-107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01.11</w:t>
            </w:r>
            <w:r w:rsidR="00F27F54">
              <w:rPr>
                <w:rFonts w:ascii="Verdana" w:hAnsi="Verdana"/>
                <w:color w:val="000000" w:themeColor="text1"/>
                <w:sz w:val="20"/>
                <w:szCs w:val="20"/>
              </w:rPr>
              <w:t>.2019</w:t>
            </w:r>
          </w:p>
        </w:tc>
      </w:tr>
    </w:tbl>
    <w:p w:rsidR="00B339EC" w:rsidRDefault="00B339EC" w:rsidP="00B339EC">
      <w:pPr>
        <w:pStyle w:val="Title"/>
        <w:spacing w:line="276" w:lineRule="auto"/>
        <w:jc w:val="left"/>
        <w:rPr>
          <w:rFonts w:ascii="Verdana" w:hAnsi="Verdana" w:cs="Arimo"/>
          <w:bCs/>
          <w:iCs/>
          <w:sz w:val="20"/>
          <w:u w:val="none"/>
        </w:rPr>
      </w:pPr>
    </w:p>
    <w:p w:rsidR="00B339EC" w:rsidRDefault="00B339EC" w:rsidP="00B339E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For QR &amp; other conditions,</w:t>
      </w:r>
      <w:r w:rsidR="001D2BA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please visit </w:t>
      </w:r>
      <w:r w:rsidRPr="00285E4C">
        <w:rPr>
          <w:rFonts w:ascii="Verdana" w:hAnsi="Verdana"/>
          <w:sz w:val="20"/>
          <w:szCs w:val="20"/>
        </w:rPr>
        <w:t>NIT NO.</w:t>
      </w:r>
      <w:r w:rsidRPr="00285E4C">
        <w:rPr>
          <w:rFonts w:ascii="Verdana" w:hAnsi="Verdana"/>
          <w:sz w:val="20"/>
          <w:szCs w:val="20"/>
          <w:u w:val="single"/>
        </w:rPr>
        <w:t>NSPCL/ROURKELA/</w:t>
      </w:r>
      <w:r w:rsidR="00F27F54">
        <w:rPr>
          <w:rFonts w:ascii="Verdana" w:hAnsi="Verdana"/>
          <w:sz w:val="20"/>
          <w:szCs w:val="20"/>
          <w:u w:val="single"/>
        </w:rPr>
        <w:t>19-20</w:t>
      </w:r>
      <w:r w:rsidRPr="00285E4C">
        <w:rPr>
          <w:rFonts w:ascii="Verdana" w:hAnsi="Verdana"/>
          <w:sz w:val="20"/>
          <w:szCs w:val="20"/>
          <w:u w:val="single"/>
        </w:rPr>
        <w:t>/0</w:t>
      </w:r>
      <w:r w:rsidR="00370BD0">
        <w:rPr>
          <w:rFonts w:ascii="Verdana" w:hAnsi="Verdana"/>
          <w:sz w:val="20"/>
          <w:szCs w:val="20"/>
          <w:u w:val="single"/>
        </w:rPr>
        <w:t>4</w:t>
      </w:r>
      <w:r w:rsidRPr="00285E4C">
        <w:rPr>
          <w:rFonts w:ascii="Verdana" w:hAnsi="Verdana"/>
          <w:sz w:val="20"/>
          <w:szCs w:val="20"/>
          <w:u w:val="single"/>
        </w:rPr>
        <w:t>, Dated.</w:t>
      </w:r>
      <w:r w:rsidR="00F27F54">
        <w:rPr>
          <w:rFonts w:ascii="Verdana" w:hAnsi="Verdana"/>
          <w:sz w:val="20"/>
          <w:szCs w:val="20"/>
          <w:u w:val="single"/>
        </w:rPr>
        <w:t>09.09.2019</w:t>
      </w:r>
      <w:r>
        <w:rPr>
          <w:rFonts w:ascii="Verdana" w:hAnsi="Verdana"/>
          <w:sz w:val="20"/>
          <w:szCs w:val="20"/>
        </w:rPr>
        <w:t>.</w:t>
      </w:r>
    </w:p>
    <w:sectPr w:rsidR="00B339EC" w:rsidSect="00B339EC">
      <w:pgSz w:w="15840" w:h="12240" w:orient="landscape"/>
      <w:pgMar w:top="630" w:right="36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mo">
    <w:altName w:val="Arial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drawingGridHorizontalSpacing w:val="110"/>
  <w:displayHorizontalDrawingGridEvery w:val="2"/>
  <w:characterSpacingControl w:val="doNotCompress"/>
  <w:compat/>
  <w:rsids>
    <w:rsidRoot w:val="00892C24"/>
    <w:rsid w:val="000069E6"/>
    <w:rsid w:val="00007DC3"/>
    <w:rsid w:val="00094B28"/>
    <w:rsid w:val="000B1E9B"/>
    <w:rsid w:val="001120C3"/>
    <w:rsid w:val="00153E6A"/>
    <w:rsid w:val="001A1A9B"/>
    <w:rsid w:val="001B48DA"/>
    <w:rsid w:val="001C61D1"/>
    <w:rsid w:val="001D2BA0"/>
    <w:rsid w:val="0028620D"/>
    <w:rsid w:val="002B11F1"/>
    <w:rsid w:val="00315F48"/>
    <w:rsid w:val="00370BD0"/>
    <w:rsid w:val="004C7493"/>
    <w:rsid w:val="004D280D"/>
    <w:rsid w:val="004F5CA5"/>
    <w:rsid w:val="00505FF8"/>
    <w:rsid w:val="00561994"/>
    <w:rsid w:val="005668FB"/>
    <w:rsid w:val="005D0F30"/>
    <w:rsid w:val="00604DA4"/>
    <w:rsid w:val="007766B9"/>
    <w:rsid w:val="00892C24"/>
    <w:rsid w:val="00921BF6"/>
    <w:rsid w:val="00A17435"/>
    <w:rsid w:val="00B339EC"/>
    <w:rsid w:val="00BB3EFB"/>
    <w:rsid w:val="00BD0E25"/>
    <w:rsid w:val="00BD3624"/>
    <w:rsid w:val="00BD4D3D"/>
    <w:rsid w:val="00BF5C34"/>
    <w:rsid w:val="00C20130"/>
    <w:rsid w:val="00C6038B"/>
    <w:rsid w:val="00D6358D"/>
    <w:rsid w:val="00D67111"/>
    <w:rsid w:val="00D7451A"/>
    <w:rsid w:val="00DA31AC"/>
    <w:rsid w:val="00DF6905"/>
    <w:rsid w:val="00E358AD"/>
    <w:rsid w:val="00E52B6E"/>
    <w:rsid w:val="00E76307"/>
    <w:rsid w:val="00EF571D"/>
    <w:rsid w:val="00F27F54"/>
    <w:rsid w:val="00F47BF0"/>
    <w:rsid w:val="00F77C71"/>
    <w:rsid w:val="00FA2B94"/>
    <w:rsid w:val="00FB6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C24"/>
    <w:pPr>
      <w:spacing w:after="200" w:line="276" w:lineRule="auto"/>
    </w:pPr>
    <w:rPr>
      <w:lang w:val="en-IN"/>
    </w:rPr>
  </w:style>
  <w:style w:type="paragraph" w:styleId="Heading1">
    <w:name w:val="heading 1"/>
    <w:basedOn w:val="Normal"/>
    <w:next w:val="Normal"/>
    <w:link w:val="Heading1Char"/>
    <w:qFormat/>
    <w:rsid w:val="001A1A9B"/>
    <w:pPr>
      <w:keepNext/>
      <w:spacing w:after="0" w:line="240" w:lineRule="auto"/>
      <w:jc w:val="center"/>
      <w:outlineLvl w:val="0"/>
    </w:pPr>
    <w:rPr>
      <w:rFonts w:ascii="Times New Roman" w:eastAsia="MS Mincho" w:hAnsi="Times New Roman" w:cs="Times New Roman"/>
      <w:b/>
      <w:bCs/>
      <w:noProof/>
      <w:sz w:val="3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C24"/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1A1A9B"/>
    <w:rPr>
      <w:rFonts w:ascii="Times New Roman" w:eastAsia="MS Mincho" w:hAnsi="Times New Roman" w:cs="Times New Roman"/>
      <w:b/>
      <w:bCs/>
      <w:noProof/>
      <w:sz w:val="30"/>
      <w:szCs w:val="24"/>
    </w:rPr>
  </w:style>
  <w:style w:type="paragraph" w:styleId="PlainText">
    <w:name w:val="Plain Text"/>
    <w:basedOn w:val="Normal"/>
    <w:link w:val="PlainTextChar"/>
    <w:semiHidden/>
    <w:unhideWhenUsed/>
    <w:rsid w:val="001A1A9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semiHidden/>
    <w:rsid w:val="001A1A9B"/>
    <w:rPr>
      <w:rFonts w:ascii="Courier New" w:eastAsia="Times New Roman" w:hAnsi="Courier New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B339EC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B339EC"/>
    <w:rPr>
      <w:rFonts w:ascii="Arial" w:eastAsia="Times New Roman" w:hAnsi="Arial" w:cs="Times New Roman"/>
      <w:b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S.BISWAS</cp:lastModifiedBy>
  <cp:revision>21</cp:revision>
  <cp:lastPrinted>2017-10-23T07:24:00Z</cp:lastPrinted>
  <dcterms:created xsi:type="dcterms:W3CDTF">2018-06-26T04:30:00Z</dcterms:created>
  <dcterms:modified xsi:type="dcterms:W3CDTF">2019-10-24T12:01:00Z</dcterms:modified>
</cp:coreProperties>
</file>